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F6" w:rsidRPr="00A241F6" w:rsidRDefault="00A241F6" w:rsidP="00A24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Народно читалище „Гоце Делчев 2009“ - Русе и Регионален исторически музей - Русе организират с подкрепата на ВМРО - Русе</w:t>
      </w:r>
    </w:p>
    <w:p w:rsidR="00A241F6" w:rsidRPr="00A241F6" w:rsidRDefault="00A241F6" w:rsidP="00A24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</w:pPr>
      <w:r w:rsidRPr="00A241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XVII издание на традиционното за града ни състезание по РУСЕЗНАНИЕ</w:t>
      </w:r>
    </w:p>
    <w:p w:rsidR="00A241F6" w:rsidRPr="00A241F6" w:rsidRDefault="00A241F6" w:rsidP="00A241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A241F6" w:rsidRPr="00A241F6" w:rsidRDefault="00A241F6" w:rsidP="00A241F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Събитието ще се проведе на </w:t>
      </w:r>
      <w:r w:rsidRPr="00A241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13 май 2025 г</w:t>
      </w: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., вторник, от 14 часа в зала "Батенберг" на Регионалния исторически музей - Русе под патронажа на зам.-кмета на Община Русе Никола Лазаров.</w:t>
      </w:r>
    </w:p>
    <w:p w:rsidR="00A241F6" w:rsidRPr="00A241F6" w:rsidRDefault="00A241F6" w:rsidP="00A2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</w:t>
      </w:r>
    </w:p>
    <w:p w:rsidR="00A241F6" w:rsidRPr="00A241F6" w:rsidRDefault="00A241F6" w:rsidP="00A2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bg-BG"/>
        </w:rPr>
        <w:t>РЕГЛАМЕНТ</w:t>
      </w:r>
    </w:p>
    <w:p w:rsidR="00A241F6" w:rsidRPr="00A241F6" w:rsidRDefault="00A241F6" w:rsidP="00A241F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1. Състезанието по РУСЕЗНАНИЕ се провежда ежегодно от 2009 година и е адресирано към ученици от Община Русе, като участниците се състезават в две възрастови групи:</w:t>
      </w:r>
    </w:p>
    <w:p w:rsidR="00A241F6" w:rsidRPr="00A241F6" w:rsidRDefault="00A241F6" w:rsidP="00A2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                                      I група - 5-7 клас</w:t>
      </w:r>
    </w:p>
    <w:p w:rsidR="00A241F6" w:rsidRPr="00A241F6" w:rsidRDefault="00A241F6" w:rsidP="00A2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                                     II група - 8-11 клас</w:t>
      </w:r>
    </w:p>
    <w:p w:rsidR="00A241F6" w:rsidRPr="00A241F6" w:rsidRDefault="00A241F6" w:rsidP="00A2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</w:t>
      </w:r>
    </w:p>
    <w:p w:rsidR="00A241F6" w:rsidRPr="00A241F6" w:rsidRDefault="00A241F6" w:rsidP="00A241F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2. Участващите могат да се изявят в категориите:</w:t>
      </w:r>
    </w:p>
    <w:p w:rsidR="00A241F6" w:rsidRPr="00A241F6" w:rsidRDefault="00A241F6" w:rsidP="00A241F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·</w:t>
      </w:r>
      <w:r w:rsidRPr="00A241F6">
        <w:rPr>
          <w:rFonts w:ascii="Times New Roman" w:eastAsia="Times New Roman" w:hAnsi="Times New Roman" w:cs="Times New Roman"/>
          <w:color w:val="222222"/>
          <w:sz w:val="14"/>
          <w:szCs w:val="14"/>
          <w:lang w:eastAsia="bg-BG"/>
        </w:rPr>
        <w:t>        </w:t>
      </w: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РАЗКАЗ/ЕСЕ - с индивидуално участие</w:t>
      </w:r>
    </w:p>
    <w:p w:rsidR="00A241F6" w:rsidRPr="00A241F6" w:rsidRDefault="00A241F6" w:rsidP="00A241F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·</w:t>
      </w:r>
      <w:r w:rsidRPr="00A241F6">
        <w:rPr>
          <w:rFonts w:ascii="Times New Roman" w:eastAsia="Times New Roman" w:hAnsi="Times New Roman" w:cs="Times New Roman"/>
          <w:color w:val="222222"/>
          <w:sz w:val="14"/>
          <w:szCs w:val="14"/>
          <w:lang w:eastAsia="bg-BG"/>
        </w:rPr>
        <w:t>        </w:t>
      </w: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МУЛТИМЕДИЙНА ПРЕЗЕНТАЦИЯ - в групово участие</w:t>
      </w:r>
    </w:p>
    <w:p w:rsidR="00A241F6" w:rsidRPr="00A241F6" w:rsidRDefault="00A241F6" w:rsidP="00A241F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3. Избраните теми да са посветени на град Русе и Русенския край. Желателно е да са съобразени с конспектите на преподавателите по РУСЕЗНАНИЕ към съответния клас за настоящата учебна година.</w:t>
      </w:r>
    </w:p>
    <w:p w:rsidR="00A241F6" w:rsidRPr="00A241F6" w:rsidRDefault="00A241F6" w:rsidP="00A241F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4. Текстовете на есетата трябва да бъдат предадени в електронен формат, като в началото са посочени трите имена на участника, училище и клас. Самият текст да е с обем от минимум 80 двустранно подравнени реда (две страници) с шрифт Times New Roman на 14 пункта и разрядка 1,15 между редовете.</w:t>
      </w:r>
    </w:p>
    <w:p w:rsidR="00A241F6" w:rsidRPr="00A241F6" w:rsidRDefault="00A241F6" w:rsidP="00A241F6">
      <w:pPr>
        <w:shd w:val="clear" w:color="auto" w:fill="FFFFFF"/>
        <w:spacing w:after="0" w:line="240" w:lineRule="auto"/>
        <w:ind w:left="142" w:firstLine="218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   5. Продължителността на презентациите да трае от 5 до 7 минути с включени от 10 до 15 слайда. Изработката да е на Microsoft Office PowerPoint. В самото начало на работата да са посочени имената на изготвилите презентацията, училище и клас. Презентациите са само с групово участие, като се допускат не повече от три с един научен ръководител.  </w:t>
      </w:r>
    </w:p>
    <w:p w:rsidR="00A241F6" w:rsidRPr="00A241F6" w:rsidRDefault="00A241F6" w:rsidP="00A241F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6. При написването на текстовете – за есе или към презентацията, НЕ СЕ ТОЛЕРИРА използването на копирани от Интернет текстове, както и такива, които са участвали в минали издания на състезанието, за което ще бъде следено стриктно.</w:t>
      </w:r>
    </w:p>
    <w:p w:rsidR="00A241F6" w:rsidRDefault="00A241F6" w:rsidP="00A241F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bg-BG"/>
        </w:rPr>
      </w:pPr>
    </w:p>
    <w:p w:rsidR="00A241F6" w:rsidRPr="00A241F6" w:rsidRDefault="00A241F6" w:rsidP="00A241F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bg-BG"/>
        </w:rPr>
        <w:t>СРОКОВЕ:</w:t>
      </w:r>
    </w:p>
    <w:p w:rsidR="00A241F6" w:rsidRPr="00A241F6" w:rsidRDefault="00A241F6" w:rsidP="00A241F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1.</w:t>
      </w:r>
      <w:r w:rsidRPr="00A241F6">
        <w:rPr>
          <w:rFonts w:ascii="Times New Roman" w:eastAsia="Times New Roman" w:hAnsi="Times New Roman" w:cs="Times New Roman"/>
          <w:color w:val="222222"/>
          <w:sz w:val="14"/>
          <w:szCs w:val="14"/>
          <w:lang w:eastAsia="bg-BG"/>
        </w:rPr>
        <w:t>     </w:t>
      </w: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Заявки за участие се приемат</w:t>
      </w:r>
      <w:r w:rsidRPr="00A241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 до 5 май (понеделник) 2025 г.</w:t>
      </w: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вкл. на e-mail: </w:t>
      </w:r>
      <w:hyperlink r:id="rId5" w:tgtFrame="_blank" w:history="1">
        <w:r w:rsidRPr="00A241F6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bg-BG"/>
          </w:rPr>
          <w:t>gocedelchev_2009@abv.bg</w:t>
        </w:r>
      </w:hyperlink>
      <w:r w:rsidRPr="00A241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. </w:t>
      </w: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В заявките задължително да са изброени темата на разработката, автор/автори, училище, клас и името на преподавателя, ръководител на работата.</w:t>
      </w:r>
    </w:p>
    <w:p w:rsidR="00A241F6" w:rsidRPr="00A241F6" w:rsidRDefault="00A241F6" w:rsidP="00A241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lastRenderedPageBreak/>
        <w:t>2.</w:t>
      </w:r>
      <w:r w:rsidRPr="00A241F6">
        <w:rPr>
          <w:rFonts w:ascii="Times New Roman" w:eastAsia="Times New Roman" w:hAnsi="Times New Roman" w:cs="Times New Roman"/>
          <w:color w:val="222222"/>
          <w:sz w:val="14"/>
          <w:szCs w:val="14"/>
          <w:lang w:eastAsia="bg-BG"/>
        </w:rPr>
        <w:t>     </w:t>
      </w: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Готовите есета и презентации следва да бъдат изпратени на посочения имейл </w:t>
      </w:r>
      <w:r w:rsidRPr="00A241F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bg-BG"/>
        </w:rPr>
        <w:t>до 8 май (четвъртък) 2025 г.</w:t>
      </w: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 вкл.</w:t>
      </w:r>
    </w:p>
    <w:p w:rsidR="00A241F6" w:rsidRPr="00A241F6" w:rsidRDefault="00A241F6" w:rsidP="00A241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0" w:name="_GoBack"/>
      <w:bookmarkEnd w:id="0"/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За победителите са предвидени парични награди за първо, второ и трето място във всяка от категориите. Компетентно жури от представители на организаторите, преподаватели историци, филолози и краеведи ще определи най-добрите творби.</w:t>
      </w:r>
    </w:p>
    <w:p w:rsidR="00A241F6" w:rsidRDefault="00A241F6" w:rsidP="00A2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bg-BG"/>
        </w:rPr>
      </w:pPr>
    </w:p>
    <w:p w:rsidR="00A241F6" w:rsidRPr="00A241F6" w:rsidRDefault="00A241F6" w:rsidP="00A2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bg-BG"/>
        </w:rPr>
        <w:t>Допълнителна информация и уточнения на</w:t>
      </w: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:</w:t>
      </w:r>
    </w:p>
    <w:p w:rsidR="00A241F6" w:rsidRPr="00A241F6" w:rsidRDefault="00A241F6" w:rsidP="00A2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color w:val="222222"/>
          <w:sz w:val="28"/>
          <w:szCs w:val="28"/>
          <w:lang w:eastAsia="bg-BG"/>
        </w:rPr>
        <w:t>тел. 0895332226 - НЧ "Гоце Делчев 2009" - Русе</w:t>
      </w:r>
    </w:p>
    <w:p w:rsidR="00A241F6" w:rsidRPr="00A241F6" w:rsidRDefault="00A241F6" w:rsidP="00A2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A241F6" w:rsidRPr="00A241F6" w:rsidRDefault="00A241F6" w:rsidP="00A2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lang w:eastAsia="bg-BG"/>
        </w:rPr>
        <w:t>НЧ "Гоце Делчев-2009"  </w:t>
      </w:r>
    </w:p>
    <w:p w:rsidR="00A241F6" w:rsidRPr="00A241F6" w:rsidRDefault="00A241F6" w:rsidP="00A24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241F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lang w:eastAsia="bg-BG"/>
        </w:rPr>
        <w:t>Русе, "Пирот" 5</w:t>
      </w:r>
    </w:p>
    <w:p w:rsidR="000C24E5" w:rsidRPr="00A241F6" w:rsidRDefault="000C24E5">
      <w:pPr>
        <w:rPr>
          <w:rFonts w:ascii="Times New Roman" w:hAnsi="Times New Roman" w:cs="Times New Roman"/>
        </w:rPr>
      </w:pPr>
    </w:p>
    <w:sectPr w:rsidR="000C24E5" w:rsidRPr="00A24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F6"/>
    <w:rsid w:val="000C24E5"/>
    <w:rsid w:val="00A2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A579"/>
  <w15:chartTrackingRefBased/>
  <w15:docId w15:val="{B6EEEF46-5D73-4DE5-821C-A63DE13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24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ocedelchev_2009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50FA-49DC-4B00-B89A-8AF390A8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</dc:creator>
  <cp:keywords/>
  <dc:description/>
  <cp:lastModifiedBy>Ти</cp:lastModifiedBy>
  <cp:revision>1</cp:revision>
  <dcterms:created xsi:type="dcterms:W3CDTF">2025-04-25T11:24:00Z</dcterms:created>
  <dcterms:modified xsi:type="dcterms:W3CDTF">2025-04-25T11:32:00Z</dcterms:modified>
</cp:coreProperties>
</file>